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760" w:rsidRPr="00993EE9" w:rsidRDefault="00993EE9" w:rsidP="00900760">
      <w:pPr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2021-жылдын 21-апрели, № 160</w:t>
      </w:r>
      <w:bookmarkStart w:id="0" w:name="_GoBack"/>
      <w:bookmarkEnd w:id="0"/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02A95" w:rsidRDefault="00502A95" w:rsidP="00502A95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90A8B" w:rsidRDefault="00490A8B" w:rsidP="00164E37">
      <w:pPr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00760" w:rsidRPr="00502A95" w:rsidRDefault="00900760" w:rsidP="003054EC">
      <w:pPr>
        <w:widowControl w:val="0"/>
        <w:autoSpaceDE w:val="0"/>
        <w:autoSpaceDN w:val="0"/>
        <w:adjustRightInd w:val="0"/>
        <w:ind w:left="709" w:right="84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54A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Өкмөтүнүн 2008-жылдын </w:t>
      </w:r>
      <w:r w:rsidR="003054EC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</w:t>
      </w:r>
      <w:r w:rsidRPr="00054A5F">
        <w:rPr>
          <w:rFonts w:ascii="Times New Roman" w:hAnsi="Times New Roman" w:cs="Times New Roman"/>
          <w:b/>
          <w:bCs/>
          <w:sz w:val="28"/>
          <w:szCs w:val="28"/>
          <w:lang w:val="ky-KG"/>
        </w:rPr>
        <w:t>30-декабрындагы №</w:t>
      </w:r>
      <w:r w:rsidR="00A61BC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054A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735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“</w:t>
      </w:r>
      <w:r w:rsidRPr="00054A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Салык кодексинин 98, 242, 255, 257, 258, 280, 281, 287 жана 295-беренелеринин жана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3054E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</w:t>
      </w:r>
      <w:r w:rsidRPr="00054A5F">
        <w:rPr>
          <w:rFonts w:ascii="Times New Roman" w:hAnsi="Times New Roman" w:cs="Times New Roman"/>
          <w:b/>
          <w:sz w:val="28"/>
          <w:szCs w:val="28"/>
          <w:lang w:val="ky-KG"/>
        </w:rPr>
        <w:t>Республикасынын Салык кодексин колдонууга киргизүү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054A5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Мыйзамынын 11-беренесинин талаптарын ишке ашыруу боюнча чаралар</w:t>
      </w:r>
      <w:r w:rsidRPr="003C717A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жөнүндө”</w:t>
      </w:r>
      <w:r w:rsidRPr="00054A5F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токтомуна өзгөртүүлөрдү киргизүү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тууралуу</w:t>
      </w:r>
    </w:p>
    <w:p w:rsidR="00900760" w:rsidRPr="00054A5F" w:rsidRDefault="00900760" w:rsidP="003054EC">
      <w:pPr>
        <w:widowControl w:val="0"/>
        <w:autoSpaceDE w:val="0"/>
        <w:autoSpaceDN w:val="0"/>
        <w:adjustRightInd w:val="0"/>
        <w:ind w:right="849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900760" w:rsidRDefault="00900760" w:rsidP="003054E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актыларды Кыргыз Республикасынын</w:t>
      </w:r>
      <w:r w:rsidR="002F3B43" w:rsidRPr="002F3B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4DBE">
        <w:rPr>
          <w:rFonts w:ascii="Times New Roman" w:hAnsi="Times New Roman" w:cs="Times New Roman"/>
          <w:sz w:val="28"/>
          <w:szCs w:val="28"/>
          <w:lang w:val="ky-KG"/>
        </w:rPr>
        <w:br/>
      </w:r>
      <w:r>
        <w:rPr>
          <w:rFonts w:ascii="Times New Roman" w:hAnsi="Times New Roman" w:cs="Times New Roman"/>
          <w:sz w:val="28"/>
          <w:szCs w:val="28"/>
          <w:lang w:val="ky-KG"/>
        </w:rPr>
        <w:t>2020-жылдын 17-августундагы №</w:t>
      </w:r>
      <w:r w:rsidR="00A61BC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132 “Кыргыз Республикасынын Салык кодексине өзгөртүү киргизүү жөнүндө” Мыйзамына шайкеш келтирүү максатында, “</w:t>
      </w:r>
      <w:r w:rsidRPr="00054A5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054A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3B43" w:rsidRPr="00054A5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054A5F">
        <w:rPr>
          <w:rFonts w:ascii="Times New Roman" w:hAnsi="Times New Roman" w:cs="Times New Roman"/>
          <w:sz w:val="28"/>
          <w:szCs w:val="28"/>
          <w:lang w:val="ky-KG"/>
        </w:rPr>
        <w:t>конституциялык Мыйзамынын</w:t>
      </w:r>
      <w:r w:rsidR="00855AD9">
        <w:rPr>
          <w:rFonts w:ascii="Times New Roman" w:hAnsi="Times New Roman" w:cs="Times New Roman"/>
          <w:sz w:val="28"/>
          <w:szCs w:val="28"/>
          <w:lang w:val="ky-KG"/>
        </w:rPr>
        <w:t xml:space="preserve"> 10 жана 17-беренелерин жетекчиликке алуу менен</w:t>
      </w:r>
      <w:r w:rsidRPr="00054A5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3054EC" w:rsidRPr="00054A5F" w:rsidRDefault="003054EC" w:rsidP="003054E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00760" w:rsidRPr="00054A5F" w:rsidRDefault="00900760" w:rsidP="003054EC">
      <w:pPr>
        <w:pStyle w:val="a6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54A5F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2008-жылдын</w:t>
      </w:r>
      <w:r w:rsidR="00DF4DBE">
        <w:rPr>
          <w:rFonts w:ascii="Times New Roman" w:hAnsi="Times New Roman"/>
          <w:sz w:val="28"/>
          <w:szCs w:val="28"/>
          <w:lang w:val="ky-KG"/>
        </w:rPr>
        <w:br/>
      </w:r>
      <w:r w:rsidRPr="00054A5F">
        <w:rPr>
          <w:rFonts w:ascii="Times New Roman" w:hAnsi="Times New Roman"/>
          <w:sz w:val="28"/>
          <w:szCs w:val="28"/>
          <w:lang w:val="ky-KG"/>
        </w:rPr>
        <w:t>30-декабрындагы №</w:t>
      </w:r>
      <w:r w:rsidR="00A61BCA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054A5F">
        <w:rPr>
          <w:rFonts w:ascii="Times New Roman" w:hAnsi="Times New Roman"/>
          <w:sz w:val="28"/>
          <w:szCs w:val="28"/>
          <w:lang w:val="ky-KG"/>
        </w:rPr>
        <w:t xml:space="preserve">735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Pr="00054A5F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Салык кодексинин 98, 242, 255, 257, 258, 280, 281, 287 жана 295-беренелеринин жана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Pr="00054A5F">
        <w:rPr>
          <w:rFonts w:ascii="Times New Roman" w:hAnsi="Times New Roman"/>
          <w:sz w:val="28"/>
          <w:szCs w:val="28"/>
          <w:lang w:val="ky-KG"/>
        </w:rPr>
        <w:t>Кыргыз Республикасынын Салык кодексин колдонууга киргизүү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054A5F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11-беренесинин талаптарын ишке ашыруу боюнча чаралар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Pr="00054A5F">
        <w:rPr>
          <w:rFonts w:ascii="Times New Roman" w:hAnsi="Times New Roman"/>
          <w:sz w:val="28"/>
          <w:szCs w:val="28"/>
          <w:lang w:val="ky-KG"/>
        </w:rPr>
        <w:t xml:space="preserve"> токтомуна төмөнкүдөй өзгөртүүлөр киргизилсин: </w:t>
      </w:r>
    </w:p>
    <w:p w:rsidR="00900760" w:rsidRDefault="00900760" w:rsidP="003054EC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1-пункт</w:t>
      </w:r>
      <w:r w:rsidR="00855AD9">
        <w:rPr>
          <w:rFonts w:ascii="Times New Roman" w:hAnsi="Times New Roman"/>
          <w:sz w:val="28"/>
          <w:szCs w:val="28"/>
          <w:lang w:val="ky-KG"/>
        </w:rPr>
        <w:t>ун</w:t>
      </w:r>
      <w:r>
        <w:rPr>
          <w:rFonts w:ascii="Times New Roman" w:hAnsi="Times New Roman"/>
          <w:sz w:val="28"/>
          <w:szCs w:val="28"/>
          <w:lang w:val="ky-KG"/>
        </w:rPr>
        <w:t xml:space="preserve">ун үчүнчү </w:t>
      </w:r>
      <w:r w:rsidRPr="00E2578F">
        <w:rPr>
          <w:rFonts w:ascii="Times New Roman" w:hAnsi="Times New Roman"/>
          <w:sz w:val="28"/>
          <w:szCs w:val="28"/>
          <w:lang w:val="ky-KG"/>
        </w:rPr>
        <w:t>абзацы</w:t>
      </w:r>
      <w:r w:rsidR="00693CAB">
        <w:rPr>
          <w:rFonts w:ascii="Times New Roman" w:hAnsi="Times New Roman"/>
          <w:sz w:val="28"/>
          <w:szCs w:val="28"/>
          <w:lang w:val="ky-KG"/>
        </w:rPr>
        <w:t xml:space="preserve"> төмөнкүдөй редакцияда баяндалсы</w:t>
      </w:r>
      <w:r>
        <w:rPr>
          <w:rFonts w:ascii="Times New Roman" w:hAnsi="Times New Roman"/>
          <w:sz w:val="28"/>
          <w:szCs w:val="28"/>
          <w:lang w:val="ky-KG"/>
        </w:rPr>
        <w:t>н:</w:t>
      </w:r>
    </w:p>
    <w:p w:rsidR="00900760" w:rsidRDefault="00900760" w:rsidP="003054E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“</w:t>
      </w:r>
      <w:r w:rsidR="00DF4DBE">
        <w:rPr>
          <w:rFonts w:ascii="Times New Roman" w:hAnsi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эл аралык милдеттенмелерине ылайык кошумча нарк салыгын </w:t>
      </w:r>
      <w:r w:rsidRPr="00855AD9">
        <w:rPr>
          <w:rFonts w:ascii="Times New Roman" w:hAnsi="Times New Roman"/>
          <w:sz w:val="28"/>
          <w:szCs w:val="28"/>
          <w:lang w:val="ky-KG"/>
        </w:rPr>
        <w:t>кайтар</w:t>
      </w:r>
      <w:r w:rsidR="00855AD9">
        <w:rPr>
          <w:rFonts w:ascii="Times New Roman" w:hAnsi="Times New Roman"/>
          <w:sz w:val="28"/>
          <w:szCs w:val="28"/>
          <w:lang w:val="ky-KG"/>
        </w:rPr>
        <w:t>ып берүү</w:t>
      </w:r>
      <w:r w:rsidR="00DF4DB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тартиби жана шарттары жөнүндө жобо;”;</w:t>
      </w:r>
    </w:p>
    <w:p w:rsidR="00900760" w:rsidRPr="00CA07B1" w:rsidRDefault="003054EC" w:rsidP="003054EC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2) </w:t>
      </w:r>
      <w:r w:rsidR="00DF4DBE" w:rsidRPr="00490A8B">
        <w:rPr>
          <w:rFonts w:ascii="Times New Roman" w:hAnsi="Times New Roman"/>
          <w:sz w:val="28"/>
          <w:szCs w:val="28"/>
          <w:lang w:val="ky-KG"/>
        </w:rPr>
        <w:t>ж</w:t>
      </w:r>
      <w:r w:rsidR="00900760" w:rsidRPr="00490A8B">
        <w:rPr>
          <w:rFonts w:ascii="Times New Roman" w:hAnsi="Times New Roman"/>
          <w:sz w:val="28"/>
          <w:szCs w:val="28"/>
          <w:lang w:val="ky-KG"/>
        </w:rPr>
        <w:t xml:space="preserve">огоруда аталган токтом менен бекитилген </w:t>
      </w:r>
      <w:r w:rsidR="00490A8B" w:rsidRPr="00490A8B">
        <w:rPr>
          <w:rFonts w:ascii="Times New Roman" w:hAnsi="Times New Roman"/>
          <w:sz w:val="28"/>
          <w:szCs w:val="28"/>
          <w:lang w:val="ky-KG"/>
        </w:rPr>
        <w:t>Кыргыз Республикасында аккредиттелген чет мамлекеттердин дипломаттык өкүлчүлүктөрүнө, консулдук мекемелерине жана аларга теңештирилген эл аралык уюмдардын өкүлчүлүктөрүнө, ошондой эле үй-бүлө мүчөлөрүн кошкондо алардын кызматкерлерине кошумча нарк салыгын кайтарып берүү тартиби жөнүндө</w:t>
      </w:r>
      <w:r w:rsidR="00900760" w:rsidRPr="001E3C8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00760" w:rsidRPr="00CA07B1">
        <w:rPr>
          <w:rFonts w:ascii="Times New Roman" w:hAnsi="Times New Roman"/>
          <w:sz w:val="28"/>
          <w:szCs w:val="28"/>
          <w:lang w:val="ky-KG"/>
        </w:rPr>
        <w:t>жобо ушул токтомдун тирке</w:t>
      </w:r>
      <w:r w:rsidR="00693CAB">
        <w:rPr>
          <w:rFonts w:ascii="Times New Roman" w:hAnsi="Times New Roman"/>
          <w:sz w:val="28"/>
          <w:szCs w:val="28"/>
          <w:lang w:val="ky-KG"/>
        </w:rPr>
        <w:t>месине ылайык редакцияда баяндалсы</w:t>
      </w:r>
      <w:r w:rsidR="00900760" w:rsidRPr="00CA07B1">
        <w:rPr>
          <w:rFonts w:ascii="Times New Roman" w:hAnsi="Times New Roman"/>
          <w:sz w:val="28"/>
          <w:szCs w:val="28"/>
          <w:lang w:val="ky-KG"/>
        </w:rPr>
        <w:t>н.</w:t>
      </w:r>
    </w:p>
    <w:p w:rsidR="008E78C3" w:rsidRDefault="003054EC" w:rsidP="008E78C3">
      <w:pPr>
        <w:pStyle w:val="a6"/>
        <w:widowControl w:val="0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lastRenderedPageBreak/>
        <w:t>2</w:t>
      </w:r>
      <w:r w:rsidR="00AD3D3F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900760"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8E78C3" w:rsidRDefault="008E78C3" w:rsidP="008E78C3">
      <w:pPr>
        <w:pStyle w:val="a6"/>
        <w:widowControl w:val="0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E78C3" w:rsidRDefault="008E78C3" w:rsidP="008E78C3">
      <w:pPr>
        <w:pStyle w:val="a6"/>
        <w:widowControl w:val="0"/>
        <w:autoSpaceDE w:val="0"/>
        <w:autoSpaceDN w:val="0"/>
        <w:adjustRightInd w:val="0"/>
        <w:spacing w:line="240" w:lineRule="auto"/>
        <w:ind w:left="0" w:firstLine="708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C41027" w:rsidRPr="008E78C3" w:rsidRDefault="00900760" w:rsidP="008E78C3">
      <w:pPr>
        <w:pStyle w:val="a6"/>
        <w:widowControl w:val="0"/>
        <w:autoSpaceDE w:val="0"/>
        <w:autoSpaceDN w:val="0"/>
        <w:adjustRightInd w:val="0"/>
        <w:spacing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  <w:r w:rsidRPr="008C6F9E">
        <w:rPr>
          <w:rFonts w:ascii="Times New Roman" w:hAnsi="Times New Roman"/>
          <w:b/>
          <w:sz w:val="28"/>
          <w:szCs w:val="28"/>
          <w:lang w:val="ky-KG"/>
        </w:rPr>
        <w:t>Премьер-министр</w:t>
      </w:r>
      <w:r w:rsidR="00490A8B">
        <w:rPr>
          <w:rFonts w:ascii="Times New Roman" w:hAnsi="Times New Roman"/>
          <w:b/>
          <w:sz w:val="28"/>
          <w:szCs w:val="28"/>
          <w:lang w:val="ky-KG"/>
        </w:rPr>
        <w:t xml:space="preserve">   </w:t>
      </w:r>
      <w:r w:rsidR="008E78C3">
        <w:rPr>
          <w:rFonts w:ascii="Times New Roman" w:hAnsi="Times New Roman"/>
          <w:b/>
          <w:sz w:val="28"/>
          <w:szCs w:val="28"/>
          <w:lang w:val="ky-KG"/>
        </w:rPr>
        <w:t xml:space="preserve">  </w:t>
      </w:r>
      <w:r w:rsidRPr="008C6F9E">
        <w:rPr>
          <w:rFonts w:ascii="Times New Roman" w:hAnsi="Times New Roman"/>
          <w:b/>
          <w:sz w:val="28"/>
          <w:szCs w:val="28"/>
          <w:lang w:val="ky-KG"/>
        </w:rPr>
        <w:t xml:space="preserve"> 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           </w:t>
      </w:r>
      <w:r w:rsidR="003054EC">
        <w:rPr>
          <w:rFonts w:ascii="Times New Roman" w:hAnsi="Times New Roman"/>
          <w:b/>
          <w:sz w:val="28"/>
          <w:szCs w:val="28"/>
          <w:lang w:val="ky-KG"/>
        </w:rPr>
        <w:t xml:space="preserve">                  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   </w:t>
      </w:r>
      <w:r w:rsidR="008E78C3">
        <w:rPr>
          <w:rFonts w:ascii="Times New Roman" w:hAnsi="Times New Roman"/>
          <w:b/>
          <w:sz w:val="28"/>
          <w:szCs w:val="28"/>
          <w:lang w:val="ky-KG"/>
        </w:rPr>
        <w:t xml:space="preserve">          </w:t>
      </w:r>
      <w:r w:rsidR="003054EC">
        <w:rPr>
          <w:rFonts w:ascii="Times New Roman" w:hAnsi="Times New Roman"/>
          <w:b/>
          <w:sz w:val="28"/>
          <w:szCs w:val="28"/>
          <w:lang w:val="ky-KG"/>
        </w:rPr>
        <w:t>У.А.Марипов</w:t>
      </w:r>
    </w:p>
    <w:sectPr w:rsidR="00C41027" w:rsidRPr="008E78C3" w:rsidSect="003054E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0CD" w:rsidRDefault="00D170CD" w:rsidP="00E61246">
      <w:r>
        <w:separator/>
      </w:r>
    </w:p>
  </w:endnote>
  <w:endnote w:type="continuationSeparator" w:id="0">
    <w:p w:rsidR="00D170CD" w:rsidRDefault="00D170CD" w:rsidP="00E6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0CD" w:rsidRDefault="00D170CD" w:rsidP="00E61246">
      <w:r>
        <w:separator/>
      </w:r>
    </w:p>
  </w:footnote>
  <w:footnote w:type="continuationSeparator" w:id="0">
    <w:p w:rsidR="00D170CD" w:rsidRDefault="00D170CD" w:rsidP="00E61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CE213E"/>
    <w:multiLevelType w:val="hybridMultilevel"/>
    <w:tmpl w:val="5100CA18"/>
    <w:lvl w:ilvl="0" w:tplc="06D4493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E211DE"/>
    <w:multiLevelType w:val="hybridMultilevel"/>
    <w:tmpl w:val="66765462"/>
    <w:lvl w:ilvl="0" w:tplc="25B86746">
      <w:start w:val="27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5C574A05"/>
    <w:multiLevelType w:val="hybridMultilevel"/>
    <w:tmpl w:val="8BE8AD48"/>
    <w:lvl w:ilvl="0" w:tplc="562E89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FEF"/>
    <w:rsid w:val="00054C68"/>
    <w:rsid w:val="00066D15"/>
    <w:rsid w:val="00080D35"/>
    <w:rsid w:val="000864C8"/>
    <w:rsid w:val="000A0FFD"/>
    <w:rsid w:val="000A4ECD"/>
    <w:rsid w:val="001156E1"/>
    <w:rsid w:val="0013131E"/>
    <w:rsid w:val="00144903"/>
    <w:rsid w:val="00154A8F"/>
    <w:rsid w:val="00164E37"/>
    <w:rsid w:val="001C3396"/>
    <w:rsid w:val="001D7B07"/>
    <w:rsid w:val="001F5B37"/>
    <w:rsid w:val="00200332"/>
    <w:rsid w:val="00211B48"/>
    <w:rsid w:val="00223908"/>
    <w:rsid w:val="002247DC"/>
    <w:rsid w:val="0022494C"/>
    <w:rsid w:val="0027470E"/>
    <w:rsid w:val="002A1F1A"/>
    <w:rsid w:val="002F3B43"/>
    <w:rsid w:val="003054EC"/>
    <w:rsid w:val="003736EA"/>
    <w:rsid w:val="003807FB"/>
    <w:rsid w:val="003B56EC"/>
    <w:rsid w:val="003B5C9A"/>
    <w:rsid w:val="004316F5"/>
    <w:rsid w:val="004373E8"/>
    <w:rsid w:val="00451C88"/>
    <w:rsid w:val="004554BD"/>
    <w:rsid w:val="00467D3B"/>
    <w:rsid w:val="00490A8B"/>
    <w:rsid w:val="004D5BDE"/>
    <w:rsid w:val="00502A95"/>
    <w:rsid w:val="00503CAF"/>
    <w:rsid w:val="0059097D"/>
    <w:rsid w:val="00592039"/>
    <w:rsid w:val="005A0883"/>
    <w:rsid w:val="005A25AF"/>
    <w:rsid w:val="005F1EC2"/>
    <w:rsid w:val="00627904"/>
    <w:rsid w:val="00631280"/>
    <w:rsid w:val="00656CBA"/>
    <w:rsid w:val="00693CAB"/>
    <w:rsid w:val="006A712B"/>
    <w:rsid w:val="006F57C2"/>
    <w:rsid w:val="00700664"/>
    <w:rsid w:val="00700D76"/>
    <w:rsid w:val="007051BA"/>
    <w:rsid w:val="007456D8"/>
    <w:rsid w:val="00756AAD"/>
    <w:rsid w:val="0079518D"/>
    <w:rsid w:val="007E601D"/>
    <w:rsid w:val="008158FC"/>
    <w:rsid w:val="00834238"/>
    <w:rsid w:val="00843DB6"/>
    <w:rsid w:val="00855AA5"/>
    <w:rsid w:val="00855AD9"/>
    <w:rsid w:val="00873D09"/>
    <w:rsid w:val="00883EB4"/>
    <w:rsid w:val="00892AC6"/>
    <w:rsid w:val="008A6F03"/>
    <w:rsid w:val="008C4CE7"/>
    <w:rsid w:val="008E0897"/>
    <w:rsid w:val="008E78C3"/>
    <w:rsid w:val="008F0735"/>
    <w:rsid w:val="00900760"/>
    <w:rsid w:val="0096517A"/>
    <w:rsid w:val="00993EE9"/>
    <w:rsid w:val="009B75B6"/>
    <w:rsid w:val="009F089B"/>
    <w:rsid w:val="00A00BC8"/>
    <w:rsid w:val="00A06CBE"/>
    <w:rsid w:val="00A2140B"/>
    <w:rsid w:val="00A3561B"/>
    <w:rsid w:val="00A57D6E"/>
    <w:rsid w:val="00A616B1"/>
    <w:rsid w:val="00A61BCA"/>
    <w:rsid w:val="00A8295F"/>
    <w:rsid w:val="00AC2330"/>
    <w:rsid w:val="00AD3D3F"/>
    <w:rsid w:val="00AF2A6E"/>
    <w:rsid w:val="00B049D3"/>
    <w:rsid w:val="00B20ED9"/>
    <w:rsid w:val="00B63966"/>
    <w:rsid w:val="00B7321C"/>
    <w:rsid w:val="00B73F59"/>
    <w:rsid w:val="00B8769E"/>
    <w:rsid w:val="00B87DD9"/>
    <w:rsid w:val="00BA712A"/>
    <w:rsid w:val="00BF34AF"/>
    <w:rsid w:val="00C20C3E"/>
    <w:rsid w:val="00C41027"/>
    <w:rsid w:val="00C85A6A"/>
    <w:rsid w:val="00CA07B1"/>
    <w:rsid w:val="00CC4C62"/>
    <w:rsid w:val="00CD370F"/>
    <w:rsid w:val="00D15065"/>
    <w:rsid w:val="00D170CD"/>
    <w:rsid w:val="00D42BA8"/>
    <w:rsid w:val="00D77868"/>
    <w:rsid w:val="00DB055C"/>
    <w:rsid w:val="00DB6C9F"/>
    <w:rsid w:val="00DE1959"/>
    <w:rsid w:val="00DF4DBE"/>
    <w:rsid w:val="00E50529"/>
    <w:rsid w:val="00E61246"/>
    <w:rsid w:val="00E6302E"/>
    <w:rsid w:val="00E712DD"/>
    <w:rsid w:val="00E73F64"/>
    <w:rsid w:val="00EE5D3C"/>
    <w:rsid w:val="00F05B94"/>
    <w:rsid w:val="00F20FEA"/>
    <w:rsid w:val="00F50181"/>
    <w:rsid w:val="00F71F80"/>
    <w:rsid w:val="00F72FEF"/>
    <w:rsid w:val="00F778DC"/>
    <w:rsid w:val="00FC4808"/>
    <w:rsid w:val="00FC7239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72B51C-90ED-4123-AE38-751D20A86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055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055C"/>
    <w:rPr>
      <w:rFonts w:ascii="Tahoma" w:hAnsi="Tahoma" w:cs="Tahoma"/>
      <w:sz w:val="16"/>
      <w:szCs w:val="16"/>
    </w:rPr>
  </w:style>
  <w:style w:type="paragraph" w:customStyle="1" w:styleId="tkPodpis">
    <w:name w:val="_Подпись (tkPodpis)"/>
    <w:basedOn w:val="a"/>
    <w:rsid w:val="0059203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9203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0864C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0760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E6124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1246"/>
  </w:style>
  <w:style w:type="paragraph" w:styleId="a9">
    <w:name w:val="footer"/>
    <w:basedOn w:val="a"/>
    <w:link w:val="aa"/>
    <w:uiPriority w:val="99"/>
    <w:unhideWhenUsed/>
    <w:rsid w:val="00E6124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12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01905-F2D0-413F-95E1-6AEF87480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konurbaeva</dc:creator>
  <cp:lastModifiedBy>Прикомандированный сотрудник</cp:lastModifiedBy>
  <cp:revision>12</cp:revision>
  <cp:lastPrinted>2020-12-28T08:39:00Z</cp:lastPrinted>
  <dcterms:created xsi:type="dcterms:W3CDTF">2021-03-30T08:14:00Z</dcterms:created>
  <dcterms:modified xsi:type="dcterms:W3CDTF">2021-04-21T09:00:00Z</dcterms:modified>
</cp:coreProperties>
</file>